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B7" w:rsidRPr="001A241B" w:rsidRDefault="00064AB7" w:rsidP="00064AB7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</w:pPr>
      <w:r w:rsidRPr="00064AB7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7/uploads/editor/jz/vn7nordnc3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jz/vn7nordnc3l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41B">
        <w:rPr>
          <w:rFonts w:ascii="inherit" w:eastAsia="Times New Roman" w:hAnsi="inherit" w:cs="Helvetica"/>
          <w:b/>
          <w:bCs/>
          <w:color w:val="433120"/>
          <w:sz w:val="30"/>
          <w:szCs w:val="30"/>
          <w:lang w:eastAsia="nl-NL"/>
        </w:rPr>
        <w:t> Insignes van de nomadenrover</w:t>
      </w:r>
    </w:p>
    <w:p w:rsidR="001A241B" w:rsidRPr="001A241B" w:rsidRDefault="001A241B" w:rsidP="001A241B">
      <w:pPr>
        <w:rPr>
          <w:b/>
          <w:color w:val="FF0000"/>
        </w:rPr>
      </w:pPr>
      <w:r>
        <w:rPr>
          <w:b/>
          <w:color w:val="FF0000"/>
        </w:rPr>
        <w:t xml:space="preserve">Deze </w:t>
      </w:r>
      <w:proofErr w:type="spellStart"/>
      <w:r>
        <w:rPr>
          <w:b/>
          <w:color w:val="FF0000"/>
        </w:rPr>
        <w:t>statsitieken</w:t>
      </w:r>
      <w:proofErr w:type="spellEnd"/>
      <w:r>
        <w:rPr>
          <w:b/>
          <w:color w:val="FF0000"/>
        </w:rPr>
        <w:t xml:space="preserve"> zijn gebaseerd voor aanvallen op nomaden en </w:t>
      </w:r>
      <w:proofErr w:type="spellStart"/>
      <w:r>
        <w:rPr>
          <w:b/>
          <w:color w:val="FF0000"/>
        </w:rPr>
        <w:t>khan</w:t>
      </w:r>
      <w:proofErr w:type="spellEnd"/>
      <w:r>
        <w:rPr>
          <w:b/>
          <w:color w:val="FF0000"/>
        </w:rPr>
        <w:t xml:space="preserve"> kampen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3907"/>
        <w:gridCol w:w="2853"/>
      </w:tblGrid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Zonder upgrades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Maximaal </w:t>
            </w:r>
            <w:proofErr w:type="spellStart"/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geupgrade</w:t>
            </w:r>
            <w:proofErr w:type="spellEnd"/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77%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Melee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105%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Afstand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120%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131%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Muur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155%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89%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Poort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105%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31%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Snelheid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45%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19%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Extra BS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Flanken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Binnenplaats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Front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Extra sterkte voor alle soldaten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Meer </w:t>
            </w: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khantabletten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10%</w:t>
            </w:r>
          </w:p>
        </w:tc>
      </w:tr>
      <w:tr w:rsidR="001A241B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41B" w:rsidRDefault="001A241B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41B" w:rsidRDefault="001A241B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Meer </w:t>
            </w: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razenarijpunten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241B" w:rsidRDefault="001A241B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10%</w:t>
            </w:r>
          </w:p>
        </w:tc>
      </w:tr>
    </w:tbl>
    <w:p w:rsidR="00064AB7" w:rsidRDefault="00064AB7">
      <w:bookmarkStart w:id="0" w:name="_GoBack"/>
      <w:bookmarkEnd w:id="0"/>
    </w:p>
    <w:sectPr w:rsidR="00064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266F"/>
    <w:multiLevelType w:val="multilevel"/>
    <w:tmpl w:val="4AAA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B7"/>
    <w:rsid w:val="00064AB7"/>
    <w:rsid w:val="001A241B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AEE17-3CEE-46A9-92D5-96F3B089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923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9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D85C-C415-4FB2-9E05-5738D8C8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2018-04-04T22:10:00Z</dcterms:created>
  <dcterms:modified xsi:type="dcterms:W3CDTF">2018-05-21T12:38:00Z</dcterms:modified>
</cp:coreProperties>
</file>