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35" w:rsidRPr="00C92A35" w:rsidRDefault="00C92A35" w:rsidP="00C92A35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</w:pPr>
      <w:r w:rsidRPr="00C92A35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1028700" cy="1028700"/>
            <wp:effectExtent l="0" t="0" r="0" b="0"/>
            <wp:docPr id="1" name="Afbeelding 1" descr="https://us.v-cdn.net/6025129/uploads/editor/yf/qyjfaphygp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9/uploads/editor/yf/qyjfaphygpe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A35"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  <w:t> Pantser van de ontsterfelijken</w:t>
      </w:r>
      <w:bookmarkStart w:id="0" w:name="_GoBack"/>
      <w:bookmarkEnd w:id="0"/>
    </w:p>
    <w:p w:rsidR="00C92A35" w:rsidRPr="00C92A35" w:rsidRDefault="00C92A35" w:rsidP="00C92A35">
      <w:pPr>
        <w:spacing w:beforeAutospacing="1" w:after="0" w:afterAutospacing="1" w:line="240" w:lineRule="auto"/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</w:pPr>
      <w:r w:rsidRPr="00C92A35"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>Statistieken gebaseerd voor aanvallen op Buitenlandse kasteelheren en Bloedkraai kastelen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5683"/>
        <w:gridCol w:w="1837"/>
      </w:tblGrid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Base </w:t>
            </w:r>
            <w:proofErr w:type="spellStart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Values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Maxed</w:t>
            </w:r>
            <w:proofErr w:type="spellEnd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Values</w:t>
            </w:r>
            <w:proofErr w:type="spellEnd"/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115%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115%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Travel Speed </w:t>
            </w: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Troops on the Flank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Combat Strength in the Courtyard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</w:tbl>
    <w:p w:rsidR="005872FA" w:rsidRDefault="00C64655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3CC5"/>
    <w:multiLevelType w:val="multilevel"/>
    <w:tmpl w:val="34C4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35"/>
    <w:rsid w:val="00332379"/>
    <w:rsid w:val="0088324A"/>
    <w:rsid w:val="00C64655"/>
    <w:rsid w:val="00C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E9ECC-E1A7-4FCC-89B1-93D17A82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3086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2018-05-21T09:24:00Z</dcterms:created>
  <dcterms:modified xsi:type="dcterms:W3CDTF">2018-05-21T15:35:00Z</dcterms:modified>
</cp:coreProperties>
</file>