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D50992">
      <w:pPr>
        <w:rPr>
          <w:b/>
          <w:sz w:val="44"/>
        </w:rPr>
      </w:pPr>
      <w:r>
        <w:rPr>
          <w:noProof/>
          <w:lang w:eastAsia="nl-NL"/>
        </w:rPr>
        <w:drawing>
          <wp:inline distT="0" distB="0" distL="0" distR="0">
            <wp:extent cx="1171575" cy="11715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tser van de echte hel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40" cy="11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44"/>
        </w:rPr>
        <w:t>Pantser van de echte held</w:t>
      </w:r>
    </w:p>
    <w:p w:rsidR="00D50992" w:rsidRDefault="00D50992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054</w:t>
      </w:r>
    </w:p>
    <w:p w:rsidR="00D50992" w:rsidRDefault="00D50992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054</w:t>
      </w:r>
    </w:p>
    <w:p w:rsidR="00D50992" w:rsidRDefault="00D50992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049</w:t>
      </w:r>
    </w:p>
    <w:p w:rsidR="00D50992" w:rsidRDefault="00D50992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069</w:t>
      </w:r>
    </w:p>
    <w:p w:rsidR="00D50992" w:rsidRDefault="00D50992">
      <w:pPr>
        <w:rPr>
          <w:sz w:val="24"/>
        </w:rPr>
      </w:pPr>
      <w:r>
        <w:rPr>
          <w:sz w:val="24"/>
        </w:rPr>
        <w:t>Snelheid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019</w:t>
      </w:r>
    </w:p>
    <w:p w:rsidR="00D50992" w:rsidRDefault="00D50992">
      <w:pPr>
        <w:rPr>
          <w:sz w:val="24"/>
        </w:rPr>
      </w:pPr>
      <w:r>
        <w:rPr>
          <w:sz w:val="24"/>
        </w:rPr>
        <w:t>Kostenvermindering</w:t>
      </w:r>
      <w:r>
        <w:rPr>
          <w:sz w:val="24"/>
        </w:rPr>
        <w:tab/>
      </w:r>
      <w:r>
        <w:rPr>
          <w:sz w:val="24"/>
        </w:rPr>
        <w:tab/>
        <w:t>087</w:t>
      </w:r>
    </w:p>
    <w:p w:rsidR="00D50992" w:rsidRDefault="00D50992">
      <w:pPr>
        <w:rPr>
          <w:sz w:val="24"/>
        </w:rPr>
      </w:pPr>
      <w:r>
        <w:rPr>
          <w:sz w:val="24"/>
        </w:rPr>
        <w:t>Terugreissnelheid NPC</w:t>
      </w:r>
      <w:r>
        <w:rPr>
          <w:sz w:val="24"/>
        </w:rPr>
        <w:tab/>
        <w:t>100</w:t>
      </w:r>
    </w:p>
    <w:p w:rsidR="00D50992" w:rsidRPr="00D50992" w:rsidRDefault="00D50992">
      <w:pPr>
        <w:rPr>
          <w:sz w:val="24"/>
        </w:rPr>
      </w:pPr>
      <w:r>
        <w:rPr>
          <w:sz w:val="24"/>
        </w:rPr>
        <w:t>Uitrusting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</w:t>
      </w:r>
      <w:bookmarkStart w:id="0" w:name="_GoBack"/>
      <w:bookmarkEnd w:id="0"/>
    </w:p>
    <w:sectPr w:rsidR="00D50992" w:rsidRPr="00D5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92"/>
    <w:rsid w:val="00332379"/>
    <w:rsid w:val="0088324A"/>
    <w:rsid w:val="00D5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5236C-3812-42F2-A6AD-F665498E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2018-05-21T18:18:00Z</dcterms:created>
  <dcterms:modified xsi:type="dcterms:W3CDTF">2018-05-21T18:25:00Z</dcterms:modified>
</cp:coreProperties>
</file>